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Henrik Ibsen</w:t>
      </w:r>
    </w:p>
    <w:p w:rsidR="00C42066" w:rsidRPr="005D662A" w:rsidRDefault="00C42066" w:rsidP="00C42066">
      <w:pPr>
        <w:rPr>
          <w:rFonts w:ascii="Times New Roman" w:hAnsi="Times New Roman" w:cs="Times New Roman"/>
          <w:b/>
          <w:sz w:val="32"/>
          <w:szCs w:val="32"/>
        </w:rPr>
      </w:pPr>
      <w:r w:rsidRPr="005D662A">
        <w:rPr>
          <w:rFonts w:ascii="Times New Roman" w:hAnsi="Times New Roman" w:cs="Times New Roman"/>
          <w:b/>
          <w:sz w:val="32"/>
          <w:szCs w:val="32"/>
        </w:rPr>
        <w:t>Peer Gynt, 5. akt</w:t>
      </w:r>
      <w:r w:rsidR="00280F32">
        <w:rPr>
          <w:rFonts w:ascii="Times New Roman" w:hAnsi="Times New Roman" w:cs="Times New Roman"/>
          <w:b/>
          <w:sz w:val="32"/>
          <w:szCs w:val="32"/>
        </w:rPr>
        <w:t>,</w:t>
      </w:r>
      <w:r w:rsidRPr="005D66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F32">
        <w:rPr>
          <w:rFonts w:ascii="Times New Roman" w:hAnsi="Times New Roman" w:cs="Times New Roman"/>
          <w:b/>
          <w:sz w:val="32"/>
          <w:szCs w:val="32"/>
        </w:rPr>
        <w:t>«løkscenen»</w:t>
      </w:r>
      <w:r w:rsidR="00280F32" w:rsidRPr="005D66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D662A">
        <w:rPr>
          <w:rFonts w:ascii="Times New Roman" w:hAnsi="Times New Roman" w:cs="Times New Roman"/>
          <w:b/>
          <w:sz w:val="32"/>
          <w:szCs w:val="32"/>
        </w:rPr>
        <w:t>(</w:t>
      </w:r>
      <w:r w:rsidR="00280F32">
        <w:rPr>
          <w:rFonts w:ascii="Times New Roman" w:hAnsi="Times New Roman" w:cs="Times New Roman"/>
          <w:b/>
          <w:sz w:val="32"/>
          <w:szCs w:val="32"/>
        </w:rPr>
        <w:t>drama</w:t>
      </w:r>
      <w:r w:rsidRPr="005D662A">
        <w:rPr>
          <w:rFonts w:ascii="Times New Roman" w:hAnsi="Times New Roman" w:cs="Times New Roman"/>
          <w:b/>
          <w:sz w:val="32"/>
          <w:szCs w:val="32"/>
        </w:rPr>
        <w:t>utdrag)</w:t>
      </w:r>
    </w:p>
    <w:p w:rsidR="00C42066" w:rsidRDefault="00C42066" w:rsidP="00C42066">
      <w:pPr>
        <w:rPr>
          <w:rFonts w:ascii="Times New Roman" w:hAnsi="Times New Roman" w:cs="Times New Roman"/>
          <w:i/>
        </w:rPr>
      </w:pPr>
      <w:r w:rsidRPr="005D662A">
        <w:rPr>
          <w:rFonts w:ascii="Times New Roman" w:hAnsi="Times New Roman" w:cs="Times New Roman"/>
          <w:i/>
        </w:rPr>
        <w:t xml:space="preserve"> (Pinseaften. – Inde på storskogen. Længere borte, på en rydningsplads</w:t>
      </w:r>
      <w:r>
        <w:rPr>
          <w:rFonts w:ascii="Times New Roman" w:hAnsi="Times New Roman" w:cs="Times New Roman"/>
          <w:i/>
        </w:rPr>
        <w:t xml:space="preserve"> </w:t>
      </w:r>
      <w:r w:rsidRPr="005D662A">
        <w:rPr>
          <w:rFonts w:ascii="Times New Roman" w:hAnsi="Times New Roman" w:cs="Times New Roman"/>
          <w:i/>
        </w:rPr>
        <w:t>en hytte med rensdyrhorn over dørgavlen.)</w:t>
      </w:r>
      <w:r>
        <w:rPr>
          <w:rFonts w:ascii="Times New Roman" w:hAnsi="Times New Roman" w:cs="Times New Roman"/>
          <w:i/>
        </w:rPr>
        <w:t xml:space="preserve"> </w:t>
      </w:r>
      <w:r w:rsidRPr="005D662A">
        <w:rPr>
          <w:rFonts w:ascii="Times New Roman" w:hAnsi="Times New Roman" w:cs="Times New Roman"/>
          <w:i/>
        </w:rPr>
        <w:t>(Peer Gynt kryber i holtet og sanker jordløg.)</w:t>
      </w:r>
    </w:p>
    <w:p w:rsidR="00C42066" w:rsidRPr="005D662A" w:rsidRDefault="00C42066" w:rsidP="00C42066">
      <w:pPr>
        <w:spacing w:after="0"/>
        <w:rPr>
          <w:rFonts w:ascii="Times New Roman" w:hAnsi="Times New Roman" w:cs="Times New Roman"/>
          <w:i/>
        </w:rPr>
      </w:pP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Dette her er et standpunkt. Hvor er det næste?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Alt skal en prøve og vælge det bedste.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Jeg har så gjort, – oppe fra Cæsar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og nedov</w:t>
      </w:r>
      <w:bookmarkStart w:id="0" w:name="_GoBack"/>
      <w:bookmarkEnd w:id="0"/>
      <w:r w:rsidRPr="005D662A">
        <w:rPr>
          <w:rFonts w:ascii="Times New Roman" w:hAnsi="Times New Roman" w:cs="Times New Roman"/>
        </w:rPr>
        <w:t xml:space="preserve">er lige til Nebukadnezar. 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Så skulde jeg dog gennem bibelhistorien.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Den gamle gutten fik ty til sin moer igen.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Der står jo også: af jord est du kommen.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Hvad det gælder i livet, er at fylde vommen.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Fylde den med jordløg? Det lidet moner;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jeg vil være listig og sætte doner.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Her er vand i bækken; jeg skal ikke tørste,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og får dog mellem vilddyr regnes for den første.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Når jeg engang skal dø, – hvad sagtens vil ske,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så kryber jeg under et vindfældt træ;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som bamsen en løvhoug jeg over mig kaver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og risper i barken med store bogstaver: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Her hviler Peer Gynt, den skikkelige fyr,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kejser over alle de andre dyr. –</w:t>
      </w:r>
    </w:p>
    <w:p w:rsidR="00C42066" w:rsidRDefault="00C42066" w:rsidP="00C42066">
      <w:pPr>
        <w:rPr>
          <w:rFonts w:ascii="Times New Roman" w:hAnsi="Times New Roman" w:cs="Times New Roman"/>
          <w:i/>
        </w:rPr>
      </w:pPr>
      <w:r w:rsidRPr="005D662A">
        <w:rPr>
          <w:rFonts w:ascii="Times New Roman" w:hAnsi="Times New Roman" w:cs="Times New Roman"/>
        </w:rPr>
        <w:t xml:space="preserve">Kejser? </w:t>
      </w:r>
      <w:r w:rsidRPr="005D662A">
        <w:rPr>
          <w:rFonts w:ascii="Times New Roman" w:hAnsi="Times New Roman" w:cs="Times New Roman"/>
          <w:i/>
        </w:rPr>
        <w:t>(ler indvendig.)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ab/>
        <w:t>Du gamle spåmands-gøg!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Du er ingen kejser; du er en løg.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Nu vil jeg skalle dig, kære min Peer!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 hjælper ikke enten du tuder eller beer.</w:t>
      </w:r>
    </w:p>
    <w:p w:rsidR="00C42066" w:rsidRPr="005D662A" w:rsidRDefault="00C42066" w:rsidP="00C42066">
      <w:pPr>
        <w:ind w:firstLine="708"/>
        <w:rPr>
          <w:rFonts w:ascii="Times New Roman" w:hAnsi="Times New Roman" w:cs="Times New Roman"/>
          <w:i/>
        </w:rPr>
      </w:pPr>
      <w:r w:rsidRPr="005D662A">
        <w:rPr>
          <w:rFonts w:ascii="Times New Roman" w:hAnsi="Times New Roman" w:cs="Times New Roman"/>
          <w:i/>
        </w:rPr>
        <w:t>(tager en løg og plukker svøb for svøb af.)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Der ligger det ydre forrevne lag;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 er havsnødsmanden på jollens vrag.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Her er passager-svøbet, skralt og tyndt;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har dog i smagen en snev af Peer Gynt.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lastRenderedPageBreak/>
        <w:t>Indenfor her har vi guldgraver-jeget;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saften er væk, – om det nogen har ejet.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Dette grovskind her med den hårde flig,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 er pelsværksjægren ved Hudsons-vik.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 indenfor ligner en krone; – ja tak!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 kaster vi væk uden vidre snak.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Her er oldtidsgranskeren, kort, men kraftig.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Og her er profeten, færsk og saftig.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Han stinker, som skrevet står, af løgne,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så en ærlig mand kan få vand i øjne.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Dette svøbet, som rulles blødagtigt sammen,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 er herren, der leved i fryd og gammen.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 næste tykkes sygt. Det har svarte streger;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svart kan ligne både prest og neger.</w:t>
      </w:r>
    </w:p>
    <w:p w:rsidR="00C42066" w:rsidRPr="005D662A" w:rsidRDefault="00C42066" w:rsidP="00C42066">
      <w:pPr>
        <w:ind w:firstLine="708"/>
        <w:rPr>
          <w:rFonts w:ascii="Times New Roman" w:hAnsi="Times New Roman" w:cs="Times New Roman"/>
          <w:i/>
        </w:rPr>
      </w:pPr>
      <w:r w:rsidRPr="005D662A">
        <w:rPr>
          <w:rFonts w:ascii="Times New Roman" w:hAnsi="Times New Roman" w:cs="Times New Roman"/>
          <w:i/>
        </w:rPr>
        <w:t>(plukker flere på engang.)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Det var en ustyrlig mængde lag!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Kommer ikke kærnen snart for en dag!</w:t>
      </w:r>
    </w:p>
    <w:p w:rsidR="00C42066" w:rsidRPr="005D662A" w:rsidRDefault="00C42066" w:rsidP="00C42066">
      <w:pPr>
        <w:ind w:firstLine="708"/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(plukker hele løgen op.)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Nej-Gud om den gør! Til det inderste indre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er altsammen lag, – bare mindre og mindre. –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Naturen er vittig!</w:t>
      </w:r>
    </w:p>
    <w:p w:rsidR="00C42066" w:rsidRPr="005D662A" w:rsidRDefault="00C42066" w:rsidP="00C42066">
      <w:pPr>
        <w:ind w:firstLine="708"/>
        <w:rPr>
          <w:rFonts w:ascii="Times New Roman" w:hAnsi="Times New Roman" w:cs="Times New Roman"/>
          <w:i/>
        </w:rPr>
      </w:pPr>
      <w:r w:rsidRPr="005D662A">
        <w:rPr>
          <w:rFonts w:ascii="Times New Roman" w:hAnsi="Times New Roman" w:cs="Times New Roman"/>
          <w:i/>
        </w:rPr>
        <w:t>(kaster resterne fra sig.)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Fanden måtte gruble!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Går en i tanker, kan en letvindt snuble.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Nå, jeg kan forresten ad faren flire;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for jeg ligger bundfast på alle fire.</w:t>
      </w:r>
    </w:p>
    <w:p w:rsidR="00C42066" w:rsidRPr="005D662A" w:rsidRDefault="00C42066" w:rsidP="00C42066">
      <w:pPr>
        <w:ind w:firstLine="708"/>
        <w:rPr>
          <w:rFonts w:ascii="Times New Roman" w:hAnsi="Times New Roman" w:cs="Times New Roman"/>
          <w:i/>
        </w:rPr>
      </w:pPr>
      <w:r w:rsidRPr="005D662A">
        <w:rPr>
          <w:rFonts w:ascii="Times New Roman" w:hAnsi="Times New Roman" w:cs="Times New Roman"/>
          <w:i/>
        </w:rPr>
        <w:t>(klør sig i nakken.)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Underligt stel, det hele røre!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Livet, som det kaldes, har en ræv bag øre.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Men griber en til, sætter Mikkel på spring,</w:t>
      </w:r>
    </w:p>
    <w:p w:rsidR="00C42066" w:rsidRPr="005D662A" w:rsidRDefault="00C42066" w:rsidP="00C42066">
      <w:pPr>
        <w:rPr>
          <w:rFonts w:ascii="Times New Roman" w:hAnsi="Times New Roman" w:cs="Times New Roman"/>
        </w:rPr>
      </w:pPr>
      <w:r w:rsidRPr="005D662A">
        <w:rPr>
          <w:rFonts w:ascii="Times New Roman" w:hAnsi="Times New Roman" w:cs="Times New Roman"/>
        </w:rPr>
        <w:t>og en fanger noget andet – eller ingenting.</w:t>
      </w:r>
    </w:p>
    <w:p w:rsidR="00BD4FBA" w:rsidRPr="00C42066" w:rsidRDefault="00C42066" w:rsidP="00C42066">
      <w:pPr>
        <w:ind w:left="708" w:firstLine="708"/>
        <w:rPr>
          <w:sz w:val="18"/>
          <w:szCs w:val="18"/>
        </w:rPr>
      </w:pPr>
      <w:r w:rsidRPr="00C42066">
        <w:rPr>
          <w:rFonts w:ascii="Times New Roman" w:hAnsi="Times New Roman" w:cs="Times New Roman"/>
          <w:sz w:val="18"/>
          <w:szCs w:val="18"/>
        </w:rPr>
        <w:t>Fra Ibsen.net/Gyldendalske Boghandels Forlag i København 1898-1902.</w:t>
      </w:r>
    </w:p>
    <w:sectPr w:rsidR="00BD4FBA" w:rsidRPr="00C420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F32" w:rsidRDefault="00280F32" w:rsidP="00280F32">
      <w:pPr>
        <w:spacing w:after="0" w:line="240" w:lineRule="auto"/>
      </w:pPr>
      <w:r>
        <w:separator/>
      </w:r>
    </w:p>
  </w:endnote>
  <w:endnote w:type="continuationSeparator" w:id="0">
    <w:p w:rsidR="00280F32" w:rsidRDefault="00280F32" w:rsidP="0028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283671"/>
      <w:docPartObj>
        <w:docPartGallery w:val="Page Numbers (Bottom of Page)"/>
        <w:docPartUnique/>
      </w:docPartObj>
    </w:sdtPr>
    <w:sdtEndPr/>
    <w:sdtContent>
      <w:p w:rsidR="00280F32" w:rsidRDefault="00280F3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11D">
          <w:rPr>
            <w:noProof/>
          </w:rPr>
          <w:t>1</w:t>
        </w:r>
        <w:r>
          <w:fldChar w:fldCharType="end"/>
        </w:r>
      </w:p>
    </w:sdtContent>
  </w:sdt>
  <w:p w:rsidR="00280F32" w:rsidRDefault="00280F3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F32" w:rsidRDefault="00280F32" w:rsidP="00280F32">
      <w:pPr>
        <w:spacing w:after="0" w:line="240" w:lineRule="auto"/>
      </w:pPr>
      <w:r>
        <w:separator/>
      </w:r>
    </w:p>
  </w:footnote>
  <w:footnote w:type="continuationSeparator" w:id="0">
    <w:p w:rsidR="00280F32" w:rsidRDefault="00280F32" w:rsidP="00280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66"/>
    <w:rsid w:val="00280F32"/>
    <w:rsid w:val="00724413"/>
    <w:rsid w:val="00C42066"/>
    <w:rsid w:val="00E4311D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A1A7B-B8D2-46DD-85DD-02093AB2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6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80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0F32"/>
  </w:style>
  <w:style w:type="paragraph" w:styleId="Bunntekst">
    <w:name w:val="footer"/>
    <w:basedOn w:val="Normal"/>
    <w:link w:val="BunntekstTegn"/>
    <w:uiPriority w:val="99"/>
    <w:unhideWhenUsed/>
    <w:rsid w:val="00280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2100</Characters>
  <Application>Microsoft Office Word</Application>
  <DocSecurity>0</DocSecurity>
  <Lines>30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2016-04-27T18:52:00Z</dcterms:created>
  <dcterms:modified xsi:type="dcterms:W3CDTF">2016-04-27T18:52:00Z</dcterms:modified>
</cp:coreProperties>
</file>